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D1" w:rsidRPr="00136D05" w:rsidRDefault="009801A5" w:rsidP="00136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D05">
        <w:rPr>
          <w:rFonts w:ascii="Times New Roman" w:hAnsi="Times New Roman" w:cs="Times New Roman"/>
          <w:b/>
          <w:sz w:val="28"/>
          <w:szCs w:val="28"/>
        </w:rPr>
        <w:t>План мероприятий по проведению в РУП «Могилевоблгаз» в 2015 году Года молодежи</w:t>
      </w:r>
    </w:p>
    <w:p w:rsidR="00502342" w:rsidRPr="00EA6A4F" w:rsidRDefault="00502342" w:rsidP="00CA67C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00" w:type="dxa"/>
        <w:tblInd w:w="-176" w:type="dxa"/>
        <w:tblLayout w:type="fixed"/>
        <w:tblLook w:val="04A0"/>
      </w:tblPr>
      <w:tblGrid>
        <w:gridCol w:w="568"/>
        <w:gridCol w:w="4610"/>
        <w:gridCol w:w="850"/>
        <w:gridCol w:w="2416"/>
        <w:gridCol w:w="4104"/>
        <w:gridCol w:w="2552"/>
      </w:tblGrid>
      <w:tr w:rsidR="005B0102" w:rsidRPr="00EA6A4F" w:rsidTr="00826CEA">
        <w:tc>
          <w:tcPr>
            <w:tcW w:w="568" w:type="dxa"/>
          </w:tcPr>
          <w:p w:rsidR="005B0102" w:rsidRPr="00136D05" w:rsidRDefault="005B0102" w:rsidP="00CA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0" w:type="dxa"/>
          </w:tcPr>
          <w:p w:rsidR="005B0102" w:rsidRPr="00136D05" w:rsidRDefault="005B0102" w:rsidP="00CA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0" w:type="dxa"/>
          </w:tcPr>
          <w:p w:rsidR="005B0102" w:rsidRPr="00136D05" w:rsidRDefault="005B0102" w:rsidP="00CA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Срок в</w:t>
            </w:r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16" w:type="dxa"/>
          </w:tcPr>
          <w:p w:rsidR="005B0102" w:rsidRPr="00136D05" w:rsidRDefault="005B0102" w:rsidP="00CA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</w:t>
            </w:r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 в ГПО «</w:t>
            </w:r>
            <w:proofErr w:type="spellStart"/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Белтопгаз</w:t>
            </w:r>
            <w:proofErr w:type="spellEnd"/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4" w:type="dxa"/>
          </w:tcPr>
          <w:p w:rsidR="005B0102" w:rsidRPr="00136D05" w:rsidRDefault="005B0102" w:rsidP="00CA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5B0102" w:rsidRPr="00136D05" w:rsidRDefault="005B0102" w:rsidP="00CA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0102" w:rsidRPr="005B0102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6" w:type="dxa"/>
          </w:tcPr>
          <w:p w:rsidR="005B0102" w:rsidRPr="005B0102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04" w:type="dxa"/>
          </w:tcPr>
          <w:p w:rsidR="005B0102" w:rsidRPr="005B0102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5B0102" w:rsidRPr="005B0102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819E9" w:rsidRPr="00EA6A4F" w:rsidTr="00826CEA">
        <w:tc>
          <w:tcPr>
            <w:tcW w:w="15100" w:type="dxa"/>
            <w:gridSpan w:val="6"/>
          </w:tcPr>
          <w:p w:rsidR="000819E9" w:rsidRPr="00EA6A4F" w:rsidRDefault="000819E9" w:rsidP="00136D05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вовлечения молодежи в социальную политику</w:t>
            </w: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Привлечение на работу молодых специ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листов и создание условий для их закре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инженер, з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 ген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директора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лиалов</w:t>
            </w:r>
          </w:p>
        </w:tc>
        <w:tc>
          <w:tcPr>
            <w:tcW w:w="2552" w:type="dxa"/>
          </w:tcPr>
          <w:p w:rsidR="005B0102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Осуществление социальной по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держки молодежи в РУП «Могил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воблгаз»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5B0102" w:rsidP="005B01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инженер, з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 ген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объединенного профсоюза,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фили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2552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B0102" w:rsidRPr="00EA6A4F" w:rsidTr="00826CEA">
        <w:trPr>
          <w:trHeight w:val="1004"/>
        </w:trPr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и спортивно-массовых мероприятий с участ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ем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объединенного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союза, директора филиалов,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 – методист по ФО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седатели цехкомов</w:t>
            </w:r>
          </w:p>
        </w:tc>
        <w:tc>
          <w:tcPr>
            <w:tcW w:w="2552" w:type="dxa"/>
          </w:tcPr>
          <w:p w:rsidR="005B0102" w:rsidRPr="00FC4685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молодыми семь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объединенного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союза, директора филиалов,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датели цехкомов, ответственные за идеол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гическую работу.</w:t>
            </w:r>
          </w:p>
        </w:tc>
        <w:tc>
          <w:tcPr>
            <w:tcW w:w="2552" w:type="dxa"/>
          </w:tcPr>
          <w:p w:rsidR="005B0102" w:rsidRPr="00FC4685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активной раб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ты Совета молод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137C4E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РУП «Могилевоблгаз»,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идеологической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лодежью</w:t>
            </w:r>
          </w:p>
        </w:tc>
        <w:tc>
          <w:tcPr>
            <w:tcW w:w="2552" w:type="dxa"/>
          </w:tcPr>
          <w:p w:rsidR="005B0102" w:rsidRPr="00FC4685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15100" w:type="dxa"/>
            <w:gridSpan w:val="6"/>
          </w:tcPr>
          <w:p w:rsidR="005B0102" w:rsidRPr="009A0266" w:rsidRDefault="005B0102" w:rsidP="0013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системы подготовки </w:t>
            </w:r>
            <w:r w:rsidR="00137C4E">
              <w:rPr>
                <w:rFonts w:ascii="Times New Roman" w:hAnsi="Times New Roman" w:cs="Times New Roman"/>
                <w:sz w:val="24"/>
                <w:szCs w:val="24"/>
              </w:rPr>
              <w:t>молодых кадров и актива. Формирование системы инициативной и талантливой молодежи</w:t>
            </w: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Формирование перспективного кадров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го резерва молодых специалистов, прибы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ших на работу в РУП «Могилевоб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газ».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Учет сведений из банка данных при ра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работке перспективных планов работ с кадровым сост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вом.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137C4E" w:rsidP="0013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ОПиКР</w:t>
            </w:r>
            <w:proofErr w:type="spellEnd"/>
          </w:p>
        </w:tc>
        <w:tc>
          <w:tcPr>
            <w:tcW w:w="2552" w:type="dxa"/>
          </w:tcPr>
          <w:p w:rsidR="005B0102" w:rsidRPr="009A0266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66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9A02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026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9A02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0266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Закрепление опытных работников пр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фессионалов за вновь прибывшими на р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боту молодыми специалистами. Ок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ной и технической помощи и консультирование молодых специал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стов.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5B0102" w:rsidP="0013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ПТО</w:t>
            </w:r>
            <w:r w:rsidR="00137C4E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ТИ</w:t>
            </w:r>
            <w:r w:rsidR="00137C4E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37C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7C4E">
              <w:rPr>
                <w:rFonts w:ascii="Times New Roman" w:hAnsi="Times New Roman" w:cs="Times New Roman"/>
                <w:sz w:val="24"/>
                <w:szCs w:val="24"/>
              </w:rPr>
              <w:t>ректора филиалов</w:t>
            </w:r>
          </w:p>
        </w:tc>
        <w:tc>
          <w:tcPr>
            <w:tcW w:w="2552" w:type="dxa"/>
          </w:tcPr>
          <w:p w:rsidR="005B0102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Проведение для перспективных м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лодых специалистов семинаров по обмену оп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том, как внутри отрасли, так и с предст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вителями аналогичных специализаций других стран.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9A0266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66">
              <w:rPr>
                <w:rFonts w:ascii="Times New Roman" w:hAnsi="Times New Roman" w:cs="Times New Roman"/>
                <w:sz w:val="24"/>
                <w:szCs w:val="24"/>
              </w:rPr>
              <w:t>Начальник ПТО</w:t>
            </w:r>
            <w:r w:rsidR="00137C4E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9A026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ТИ  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102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Проведение отраслевой научн</w:t>
            </w:r>
            <w:proofErr w:type="gramStart"/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 практич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ской конференции молодых ученых и специалистов с целью выявления научн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го потенциала молодежи по вопросам, к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сающимся повышения эффективности функционирования отра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ли.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9A0266" w:rsidRDefault="00731CAD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0266">
              <w:rPr>
                <w:rFonts w:ascii="Times New Roman" w:hAnsi="Times New Roman" w:cs="Times New Roman"/>
                <w:sz w:val="24"/>
                <w:szCs w:val="24"/>
              </w:rPr>
              <w:t>ачальник ПТО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7C4E">
              <w:rPr>
                <w:rFonts w:ascii="Times New Roman" w:hAnsi="Times New Roman" w:cs="Times New Roman"/>
                <w:sz w:val="24"/>
                <w:szCs w:val="24"/>
              </w:rPr>
              <w:t>редседатель мол</w:t>
            </w:r>
            <w:r w:rsidR="00137C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7C4E">
              <w:rPr>
                <w:rFonts w:ascii="Times New Roman" w:hAnsi="Times New Roman" w:cs="Times New Roman"/>
                <w:sz w:val="24"/>
                <w:szCs w:val="24"/>
              </w:rPr>
              <w:t>дежной организации РУП «Могил</w:t>
            </w:r>
            <w:r w:rsidR="00137C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воблгаз»</w:t>
            </w:r>
          </w:p>
          <w:p w:rsidR="005B0102" w:rsidRPr="00EA6A4F" w:rsidRDefault="005B0102" w:rsidP="0013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102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ческих экскурсий для учащихся старших кла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сов на предпр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731CAD" w:rsidP="00731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ПТО, главный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 мол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дежью</w:t>
            </w:r>
          </w:p>
        </w:tc>
        <w:tc>
          <w:tcPr>
            <w:tcW w:w="2552" w:type="dxa"/>
          </w:tcPr>
          <w:p w:rsidR="00301217" w:rsidRDefault="00301217" w:rsidP="0030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Проведение Различных конку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сов среди молодежи РУП «Могилевоб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газ»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301217" w:rsidP="0030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 ген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объединенного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</w:p>
        </w:tc>
        <w:tc>
          <w:tcPr>
            <w:tcW w:w="2552" w:type="dxa"/>
          </w:tcPr>
          <w:p w:rsidR="00301217" w:rsidRDefault="00301217" w:rsidP="0030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Предусматривать компенсацию затрат молодым работникам, успешно обуча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щимся в учреждениях образования по н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правлению предпр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ятия, на обучение за счет нанимателя, особенно по остродеф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цитным специальн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стям.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80FCD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C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01217"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E80FCD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д</w:t>
            </w:r>
            <w:r w:rsidRPr="00E80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0FCD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  <w:p w:rsidR="005B0102" w:rsidRDefault="00301217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экономическим вопросам</w:t>
            </w:r>
          </w:p>
          <w:p w:rsidR="005B0102" w:rsidRPr="00EA6A4F" w:rsidRDefault="005B0102" w:rsidP="0030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102" w:rsidRPr="00EA6A4F" w:rsidRDefault="00301217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ков, отвечающих за идеологическую и мол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дежную р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боту.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80FCD" w:rsidRDefault="00301217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главный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идеологической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лодежью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1217" w:rsidRPr="00FC4685" w:rsidRDefault="00301217" w:rsidP="0030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A4" w:rsidRPr="00EA6A4F" w:rsidTr="00826CEA">
        <w:tc>
          <w:tcPr>
            <w:tcW w:w="15100" w:type="dxa"/>
            <w:gridSpan w:val="6"/>
          </w:tcPr>
          <w:p w:rsidR="00D60DA4" w:rsidRPr="00EA6A4F" w:rsidRDefault="00D60DA4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3. Реализация потенциала молодежи. Осуществление поддержки молодежи.</w:t>
            </w: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Организация Советом молодежи штаба молодежных инициатив и проведение его активной раб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301217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РУП «Могилевоблгаз»,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идеологической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лодежью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B0102" w:rsidRPr="00D60DA4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Проведение встреч, акций «Ж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вая нить традиций», круглых столов, с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минаров, совещаний молодежи с руководством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301217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РУП «Могилевоблгаз»,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идеологической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лодежью</w:t>
            </w:r>
          </w:p>
        </w:tc>
        <w:tc>
          <w:tcPr>
            <w:tcW w:w="2552" w:type="dxa"/>
          </w:tcPr>
          <w:p w:rsidR="005B0102" w:rsidRPr="00D60DA4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Участие молодежи предприятия в акциях «Вахта памяти», «С лампадой вечного 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ня», поздравительных рейдах, встр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чах с ветеранами во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ны и труда.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301217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РУП «Могилевоблгаз»,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идеологической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лодежью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B0102" w:rsidRPr="00D60DA4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молодежи по по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держанию чистоты и порядка на закре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ленных территориях, пров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дение акций по приведению, в порядок памятников, м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гил, ветеранов отрасли и других захор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нений. 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6D52E9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РУП «Могилевоблгаз»,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идеологической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лодежью</w:t>
            </w:r>
          </w:p>
        </w:tc>
        <w:tc>
          <w:tcPr>
            <w:tcW w:w="2552" w:type="dxa"/>
          </w:tcPr>
          <w:p w:rsidR="005B0102" w:rsidRPr="00D60DA4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подг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товки молодежи к службе в вооруженных с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лах 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6D52E9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директора филиалов</w:t>
            </w:r>
          </w:p>
        </w:tc>
        <w:tc>
          <w:tcPr>
            <w:tcW w:w="2552" w:type="dxa"/>
          </w:tcPr>
          <w:p w:rsidR="005B0102" w:rsidRPr="00D60DA4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Организация учащихся профессионал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но-технических и средних специальных учебных заведений – «За нами будущее 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расли».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5B0102" w:rsidP="006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CD">
              <w:rPr>
                <w:rFonts w:ascii="Times New Roman" w:hAnsi="Times New Roman" w:cs="Times New Roman"/>
                <w:sz w:val="24"/>
                <w:szCs w:val="24"/>
              </w:rPr>
              <w:t>Зам. начальника ОП и КР</w:t>
            </w:r>
            <w:r w:rsidR="006D52E9">
              <w:rPr>
                <w:rFonts w:ascii="Times New Roman" w:hAnsi="Times New Roman" w:cs="Times New Roman"/>
                <w:sz w:val="24"/>
                <w:szCs w:val="24"/>
              </w:rPr>
              <w:t>, гла</w:t>
            </w:r>
            <w:r w:rsidR="006D5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52E9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6D52E9"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r w:rsidR="006D52E9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идеологической </w:t>
            </w:r>
            <w:r w:rsidR="006D52E9" w:rsidRPr="00FC468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6D52E9"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52E9" w:rsidRPr="00FC468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6D52E9">
              <w:rPr>
                <w:rFonts w:ascii="Times New Roman" w:hAnsi="Times New Roman" w:cs="Times New Roman"/>
                <w:sz w:val="24"/>
                <w:szCs w:val="24"/>
              </w:rPr>
              <w:t xml:space="preserve"> и работе</w:t>
            </w:r>
            <w:r w:rsidR="006D52E9"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="006D52E9"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52E9" w:rsidRPr="00FC4685">
              <w:rPr>
                <w:rFonts w:ascii="Times New Roman" w:hAnsi="Times New Roman" w:cs="Times New Roman"/>
                <w:sz w:val="24"/>
                <w:szCs w:val="24"/>
              </w:rPr>
              <w:t>лодежью</w:t>
            </w:r>
          </w:p>
        </w:tc>
        <w:tc>
          <w:tcPr>
            <w:tcW w:w="2552" w:type="dxa"/>
          </w:tcPr>
          <w:p w:rsidR="005B0102" w:rsidRPr="00D60DA4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ных на  интеллектуальное, творческое разв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тие молодежи и организация </w:t>
            </w:r>
            <w:proofErr w:type="spellStart"/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6D52E9" w:rsidP="006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объединенного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союза, директора филиалов,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датели цехкомов</w:t>
            </w:r>
          </w:p>
        </w:tc>
        <w:tc>
          <w:tcPr>
            <w:tcW w:w="2552" w:type="dxa"/>
          </w:tcPr>
          <w:p w:rsidR="005B0102" w:rsidRPr="00D60DA4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ных на профилактику асоциальных я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лений в молодежной среде, воспитание толеран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D60DA4" w:rsidRDefault="006D52E9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идеологическую работу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Проведение превентивной проф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лактики пьянства, наркомании и </w:t>
            </w:r>
            <w:proofErr w:type="spellStart"/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бакокурения</w:t>
            </w:r>
            <w:proofErr w:type="spellEnd"/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областных городских </w:t>
            </w:r>
            <w:proofErr w:type="spellStart"/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антина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котических</w:t>
            </w:r>
            <w:proofErr w:type="spellEnd"/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 акц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ях. 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6D52E9" w:rsidRPr="00D60DA4" w:rsidRDefault="006D52E9" w:rsidP="006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директора филиалов, ответственные за идеологическую работу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102" w:rsidRPr="00D60DA4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общественно значимых мол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дежных инициатив в работе молоде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ной организации предпр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ятия.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6D52E9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РУП «Могилевоблгаз»</w:t>
            </w:r>
          </w:p>
        </w:tc>
        <w:tc>
          <w:tcPr>
            <w:tcW w:w="2552" w:type="dxa"/>
          </w:tcPr>
          <w:p w:rsidR="005B0102" w:rsidRPr="00D60DA4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92" w:rsidRPr="00EA6A4F" w:rsidTr="00826CEA">
        <w:tc>
          <w:tcPr>
            <w:tcW w:w="15100" w:type="dxa"/>
            <w:gridSpan w:val="6"/>
          </w:tcPr>
          <w:p w:rsidR="00ED7492" w:rsidRPr="00ED7492" w:rsidRDefault="00ED7492" w:rsidP="00CA67C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492">
              <w:rPr>
                <w:rFonts w:ascii="Times New Roman" w:hAnsi="Times New Roman" w:cs="Times New Roman"/>
                <w:sz w:val="24"/>
                <w:szCs w:val="24"/>
              </w:rPr>
              <w:t>Укрепление обще белорусской гражданственности молодежи.</w:t>
            </w: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Великой Отеч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ственной Войны и труда с Днем великой победы, с днем защитников отечества, Днем Независимости Республики Бел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русь и 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вобождение от </w:t>
            </w:r>
            <w:proofErr w:type="spellStart"/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фашистских захватч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6D52E9" w:rsidP="006D5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объединенного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союза, плавный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 мол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директора филиалов, </w:t>
            </w:r>
            <w:r w:rsidR="00826CEA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826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6CEA">
              <w:rPr>
                <w:rFonts w:ascii="Times New Roman" w:hAnsi="Times New Roman" w:cs="Times New Roman"/>
                <w:sz w:val="24"/>
                <w:szCs w:val="24"/>
              </w:rPr>
              <w:t>датели цехкомов</w:t>
            </w:r>
          </w:p>
        </w:tc>
        <w:tc>
          <w:tcPr>
            <w:tcW w:w="2552" w:type="dxa"/>
          </w:tcPr>
          <w:p w:rsidR="005B0102" w:rsidRPr="00D60DA4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Участие молодежи организации общег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родских и районных мероприятиях, п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священных празднованию дня констит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ции, Дня единения народов России и Б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ларуси, Дня Государственного герба и флага Республики Бел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русь.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826CEA" w:rsidP="0082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молодежной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РУП «Могилевоблгаз»,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филиалов</w:t>
            </w:r>
          </w:p>
        </w:tc>
        <w:tc>
          <w:tcPr>
            <w:tcW w:w="2552" w:type="dxa"/>
          </w:tcPr>
          <w:p w:rsidR="005B0102" w:rsidRPr="00D60DA4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Проведение с молодежью организ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ции встреч с привлечением священнослужит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лей, руководителей землячеств, распол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женных на террит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рии города, района, на тему: «Гармонизация межнационал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ных и </w:t>
            </w:r>
            <w:proofErr w:type="spellStart"/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EA6A4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м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лодежной среде.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826CEA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работе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4685">
              <w:rPr>
                <w:rFonts w:ascii="Times New Roman" w:hAnsi="Times New Roman" w:cs="Times New Roman"/>
                <w:sz w:val="24"/>
                <w:szCs w:val="24"/>
              </w:rPr>
              <w:t>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молодежной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РУП «Могилевоблгаз», директ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филиалов</w:t>
            </w:r>
          </w:p>
        </w:tc>
        <w:tc>
          <w:tcPr>
            <w:tcW w:w="2552" w:type="dxa"/>
          </w:tcPr>
          <w:p w:rsidR="005B0102" w:rsidRPr="00D60DA4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EA" w:rsidRPr="00EA6A4F" w:rsidTr="007703BE">
        <w:tc>
          <w:tcPr>
            <w:tcW w:w="15100" w:type="dxa"/>
            <w:gridSpan w:val="6"/>
          </w:tcPr>
          <w:p w:rsidR="00826CEA" w:rsidRPr="00D60DA4" w:rsidRDefault="00826CEA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Плане мер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приятий по проведению в 2015 году Года молодежи на сайте предприятия. Разр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ботка и выпуск букл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тов по реализации основных мероприятий комплексного плана.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Pr="00EA6A4F" w:rsidRDefault="005B0102" w:rsidP="00826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АСУ и ТС</w:t>
            </w:r>
            <w:r w:rsidR="00826CEA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</w:t>
            </w:r>
            <w:r w:rsidR="00826CEA"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826CEA" w:rsidRPr="00FC46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6CEA"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циалист по </w:t>
            </w:r>
            <w:r w:rsidR="00826CEA">
              <w:rPr>
                <w:rFonts w:ascii="Times New Roman" w:hAnsi="Times New Roman" w:cs="Times New Roman"/>
                <w:sz w:val="24"/>
                <w:szCs w:val="24"/>
              </w:rPr>
              <w:t>идеологич</w:t>
            </w:r>
            <w:r w:rsidR="00826C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6CEA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="00826CEA" w:rsidRPr="00FC4685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826CEA">
              <w:rPr>
                <w:rFonts w:ascii="Times New Roman" w:hAnsi="Times New Roman" w:cs="Times New Roman"/>
                <w:sz w:val="24"/>
                <w:szCs w:val="24"/>
              </w:rPr>
              <w:t xml:space="preserve"> и работе</w:t>
            </w:r>
            <w:r w:rsidR="00826CEA" w:rsidRPr="00FC4685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</w:t>
            </w:r>
            <w:r w:rsidR="00826CEA">
              <w:rPr>
                <w:rFonts w:ascii="Times New Roman" w:hAnsi="Times New Roman" w:cs="Times New Roman"/>
                <w:sz w:val="24"/>
                <w:szCs w:val="24"/>
              </w:rPr>
              <w:t>, председатель молодежной организации РУП «М</w:t>
            </w:r>
            <w:r w:rsidR="00826C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6CEA">
              <w:rPr>
                <w:rFonts w:ascii="Times New Roman" w:hAnsi="Times New Roman" w:cs="Times New Roman"/>
                <w:sz w:val="24"/>
                <w:szCs w:val="24"/>
              </w:rPr>
              <w:t>гилевоблгаз»</w:t>
            </w:r>
          </w:p>
        </w:tc>
        <w:tc>
          <w:tcPr>
            <w:tcW w:w="2552" w:type="dxa"/>
          </w:tcPr>
          <w:p w:rsidR="005B0102" w:rsidRPr="00D60DA4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2" w:rsidRPr="00EA6A4F" w:rsidTr="00826CEA">
        <w:tc>
          <w:tcPr>
            <w:tcW w:w="568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1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предприятия инфо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мации о нормативно-правовых актах Ре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публики Беларусь, регламентирующие пр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ва и обязанности молодежи.</w:t>
            </w:r>
          </w:p>
        </w:tc>
        <w:tc>
          <w:tcPr>
            <w:tcW w:w="850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416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4F">
              <w:rPr>
                <w:rFonts w:ascii="Times New Roman" w:hAnsi="Times New Roman" w:cs="Times New Roman"/>
                <w:sz w:val="24"/>
                <w:szCs w:val="24"/>
              </w:rPr>
              <w:t>До 01.07.2015 и до 31.12.2015</w:t>
            </w:r>
          </w:p>
        </w:tc>
        <w:tc>
          <w:tcPr>
            <w:tcW w:w="4104" w:type="dxa"/>
          </w:tcPr>
          <w:p w:rsidR="005B0102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АСУ и ТС </w:t>
            </w:r>
          </w:p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0102" w:rsidRPr="00EA6A4F" w:rsidRDefault="005B0102" w:rsidP="00CA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Зам. генерального д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0DA4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</w:tr>
    </w:tbl>
    <w:p w:rsidR="000747C1" w:rsidRPr="00EA6A4F" w:rsidRDefault="000747C1" w:rsidP="00CA67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47C1" w:rsidRPr="00EA6A4F" w:rsidSect="00CA67C5">
      <w:pgSz w:w="16838" w:h="11906" w:orient="landscape"/>
      <w:pgMar w:top="426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525"/>
    <w:multiLevelType w:val="hybridMultilevel"/>
    <w:tmpl w:val="8B74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0308"/>
    <w:multiLevelType w:val="hybridMultilevel"/>
    <w:tmpl w:val="1B62F5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E2B41"/>
    <w:multiLevelType w:val="hybridMultilevel"/>
    <w:tmpl w:val="841E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A7DE2"/>
    <w:multiLevelType w:val="hybridMultilevel"/>
    <w:tmpl w:val="A1DCF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F27FA"/>
    <w:multiLevelType w:val="hybridMultilevel"/>
    <w:tmpl w:val="4EEA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31065"/>
    <w:multiLevelType w:val="hybridMultilevel"/>
    <w:tmpl w:val="FF34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compat/>
  <w:rsids>
    <w:rsidRoot w:val="008B0196"/>
    <w:rsid w:val="000070A4"/>
    <w:rsid w:val="000235B4"/>
    <w:rsid w:val="00061F70"/>
    <w:rsid w:val="000747C1"/>
    <w:rsid w:val="000819E9"/>
    <w:rsid w:val="000A6984"/>
    <w:rsid w:val="000B4C49"/>
    <w:rsid w:val="000D4AEC"/>
    <w:rsid w:val="00102529"/>
    <w:rsid w:val="001130C4"/>
    <w:rsid w:val="001140D3"/>
    <w:rsid w:val="0011411B"/>
    <w:rsid w:val="001165A8"/>
    <w:rsid w:val="001212CC"/>
    <w:rsid w:val="0012159D"/>
    <w:rsid w:val="00122F4C"/>
    <w:rsid w:val="00127236"/>
    <w:rsid w:val="001343FE"/>
    <w:rsid w:val="00134670"/>
    <w:rsid w:val="00134A2C"/>
    <w:rsid w:val="00136D05"/>
    <w:rsid w:val="001377D7"/>
    <w:rsid w:val="00137C4E"/>
    <w:rsid w:val="001527A8"/>
    <w:rsid w:val="00167564"/>
    <w:rsid w:val="00183120"/>
    <w:rsid w:val="001841B8"/>
    <w:rsid w:val="001A6C65"/>
    <w:rsid w:val="001D05E0"/>
    <w:rsid w:val="001D27EF"/>
    <w:rsid w:val="001F68AB"/>
    <w:rsid w:val="002023A7"/>
    <w:rsid w:val="00221B4F"/>
    <w:rsid w:val="00226085"/>
    <w:rsid w:val="00230EDA"/>
    <w:rsid w:val="0026562D"/>
    <w:rsid w:val="00295347"/>
    <w:rsid w:val="002A3715"/>
    <w:rsid w:val="002F1B71"/>
    <w:rsid w:val="00301217"/>
    <w:rsid w:val="003045A5"/>
    <w:rsid w:val="003235FB"/>
    <w:rsid w:val="00354812"/>
    <w:rsid w:val="003731CF"/>
    <w:rsid w:val="00382244"/>
    <w:rsid w:val="00391387"/>
    <w:rsid w:val="003E151F"/>
    <w:rsid w:val="003E49D6"/>
    <w:rsid w:val="003E6AED"/>
    <w:rsid w:val="003F6FCD"/>
    <w:rsid w:val="00414E43"/>
    <w:rsid w:val="004436B9"/>
    <w:rsid w:val="00447484"/>
    <w:rsid w:val="004822B5"/>
    <w:rsid w:val="00485B9C"/>
    <w:rsid w:val="004C1C35"/>
    <w:rsid w:val="004D22E4"/>
    <w:rsid w:val="004F5566"/>
    <w:rsid w:val="00502342"/>
    <w:rsid w:val="00503F17"/>
    <w:rsid w:val="00542FDA"/>
    <w:rsid w:val="005442D5"/>
    <w:rsid w:val="00545A48"/>
    <w:rsid w:val="00550116"/>
    <w:rsid w:val="0057214D"/>
    <w:rsid w:val="00591CC9"/>
    <w:rsid w:val="00593C72"/>
    <w:rsid w:val="005940C6"/>
    <w:rsid w:val="00595D6D"/>
    <w:rsid w:val="0059747D"/>
    <w:rsid w:val="005A5145"/>
    <w:rsid w:val="005B0102"/>
    <w:rsid w:val="005B3451"/>
    <w:rsid w:val="005C2BE5"/>
    <w:rsid w:val="005E2324"/>
    <w:rsid w:val="0061584E"/>
    <w:rsid w:val="00664AC7"/>
    <w:rsid w:val="0069228E"/>
    <w:rsid w:val="00694127"/>
    <w:rsid w:val="006C121E"/>
    <w:rsid w:val="006C1BCC"/>
    <w:rsid w:val="006C2EE7"/>
    <w:rsid w:val="006D3D5D"/>
    <w:rsid w:val="006D52E9"/>
    <w:rsid w:val="006E1A5C"/>
    <w:rsid w:val="00731CAD"/>
    <w:rsid w:val="00764DC2"/>
    <w:rsid w:val="00771CBB"/>
    <w:rsid w:val="007C0497"/>
    <w:rsid w:val="007C4B61"/>
    <w:rsid w:val="007E5BBD"/>
    <w:rsid w:val="007F755B"/>
    <w:rsid w:val="00806292"/>
    <w:rsid w:val="00826CEA"/>
    <w:rsid w:val="00835679"/>
    <w:rsid w:val="00836993"/>
    <w:rsid w:val="008564E6"/>
    <w:rsid w:val="0089266D"/>
    <w:rsid w:val="00892A2E"/>
    <w:rsid w:val="008945C6"/>
    <w:rsid w:val="008A182B"/>
    <w:rsid w:val="008A64E4"/>
    <w:rsid w:val="008B0196"/>
    <w:rsid w:val="008C63A1"/>
    <w:rsid w:val="008E7E59"/>
    <w:rsid w:val="008F31CE"/>
    <w:rsid w:val="009043D1"/>
    <w:rsid w:val="00922C09"/>
    <w:rsid w:val="009232FB"/>
    <w:rsid w:val="00927C26"/>
    <w:rsid w:val="00945A17"/>
    <w:rsid w:val="009801A5"/>
    <w:rsid w:val="00983E4C"/>
    <w:rsid w:val="00992B46"/>
    <w:rsid w:val="009948EF"/>
    <w:rsid w:val="00994F77"/>
    <w:rsid w:val="009A0266"/>
    <w:rsid w:val="009A43DE"/>
    <w:rsid w:val="009A5DA1"/>
    <w:rsid w:val="00A01130"/>
    <w:rsid w:val="00A13274"/>
    <w:rsid w:val="00A1429E"/>
    <w:rsid w:val="00A32282"/>
    <w:rsid w:val="00A462D9"/>
    <w:rsid w:val="00A476DB"/>
    <w:rsid w:val="00A72D18"/>
    <w:rsid w:val="00A94B50"/>
    <w:rsid w:val="00A96969"/>
    <w:rsid w:val="00AA7785"/>
    <w:rsid w:val="00AA791F"/>
    <w:rsid w:val="00AD463B"/>
    <w:rsid w:val="00AD7F3B"/>
    <w:rsid w:val="00AF6A42"/>
    <w:rsid w:val="00B22B90"/>
    <w:rsid w:val="00B47383"/>
    <w:rsid w:val="00B87D87"/>
    <w:rsid w:val="00B916A7"/>
    <w:rsid w:val="00B94B17"/>
    <w:rsid w:val="00B97488"/>
    <w:rsid w:val="00BC2B17"/>
    <w:rsid w:val="00BC7915"/>
    <w:rsid w:val="00BD4926"/>
    <w:rsid w:val="00BD56ED"/>
    <w:rsid w:val="00BE28C8"/>
    <w:rsid w:val="00BF1C69"/>
    <w:rsid w:val="00C139BF"/>
    <w:rsid w:val="00C17382"/>
    <w:rsid w:val="00C22048"/>
    <w:rsid w:val="00C45223"/>
    <w:rsid w:val="00C76641"/>
    <w:rsid w:val="00C82356"/>
    <w:rsid w:val="00C96972"/>
    <w:rsid w:val="00CA1990"/>
    <w:rsid w:val="00CA27DD"/>
    <w:rsid w:val="00CA67C5"/>
    <w:rsid w:val="00CA6F9D"/>
    <w:rsid w:val="00CD3904"/>
    <w:rsid w:val="00CE1C3A"/>
    <w:rsid w:val="00CE6F0D"/>
    <w:rsid w:val="00D06871"/>
    <w:rsid w:val="00D07ECE"/>
    <w:rsid w:val="00D10733"/>
    <w:rsid w:val="00D147C7"/>
    <w:rsid w:val="00D43FB5"/>
    <w:rsid w:val="00D46927"/>
    <w:rsid w:val="00D6029D"/>
    <w:rsid w:val="00D60DA4"/>
    <w:rsid w:val="00D61EBA"/>
    <w:rsid w:val="00D65974"/>
    <w:rsid w:val="00D8110E"/>
    <w:rsid w:val="00D9070E"/>
    <w:rsid w:val="00D95166"/>
    <w:rsid w:val="00D9688C"/>
    <w:rsid w:val="00D97D7D"/>
    <w:rsid w:val="00DA002C"/>
    <w:rsid w:val="00DB0559"/>
    <w:rsid w:val="00DB5EBA"/>
    <w:rsid w:val="00DB5F3B"/>
    <w:rsid w:val="00DC4A91"/>
    <w:rsid w:val="00DC5648"/>
    <w:rsid w:val="00DD0224"/>
    <w:rsid w:val="00DD6AF5"/>
    <w:rsid w:val="00DE0EE3"/>
    <w:rsid w:val="00DF5D29"/>
    <w:rsid w:val="00E15436"/>
    <w:rsid w:val="00E336DF"/>
    <w:rsid w:val="00E37D3D"/>
    <w:rsid w:val="00E41D50"/>
    <w:rsid w:val="00E473C8"/>
    <w:rsid w:val="00E50177"/>
    <w:rsid w:val="00E53D8A"/>
    <w:rsid w:val="00E55C84"/>
    <w:rsid w:val="00E66CBE"/>
    <w:rsid w:val="00E74817"/>
    <w:rsid w:val="00E80FCD"/>
    <w:rsid w:val="00EA6A4F"/>
    <w:rsid w:val="00EB2D96"/>
    <w:rsid w:val="00ED379D"/>
    <w:rsid w:val="00ED7492"/>
    <w:rsid w:val="00EF1F2C"/>
    <w:rsid w:val="00F2075B"/>
    <w:rsid w:val="00F262A2"/>
    <w:rsid w:val="00F52BD1"/>
    <w:rsid w:val="00F5329A"/>
    <w:rsid w:val="00F55BC3"/>
    <w:rsid w:val="00F55BF3"/>
    <w:rsid w:val="00F67B18"/>
    <w:rsid w:val="00F85E20"/>
    <w:rsid w:val="00FA73C7"/>
    <w:rsid w:val="00FB4C19"/>
    <w:rsid w:val="00FB621E"/>
    <w:rsid w:val="00FC4685"/>
    <w:rsid w:val="00FE193E"/>
    <w:rsid w:val="00FE2FD0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1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next w:val="a"/>
    <w:qFormat/>
    <w:rsid w:val="008B019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B0196"/>
    <w:pPr>
      <w:widowControl/>
      <w:autoSpaceDE/>
      <w:autoSpaceDN/>
      <w:adjustRightInd/>
      <w:jc w:val="center"/>
    </w:pPr>
    <w:rPr>
      <w:rFonts w:ascii="Tahoma" w:hAnsi="Tahoma" w:cs="Times New Roman"/>
      <w:sz w:val="24"/>
    </w:rPr>
  </w:style>
  <w:style w:type="table" w:styleId="a4">
    <w:name w:val="Table Grid"/>
    <w:basedOn w:val="a1"/>
    <w:rsid w:val="00FF6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7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93B6-F31D-4EB0-AC44-FCB21538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700010367</vt:lpstr>
    </vt:vector>
  </TitlesOfParts>
  <Company>MoBIL GROUP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700010367</dc:title>
  <dc:subject/>
  <dc:creator>lena</dc:creator>
  <cp:keywords/>
  <dc:description/>
  <cp:lastModifiedBy>aho</cp:lastModifiedBy>
  <cp:revision>6</cp:revision>
  <cp:lastPrinted>2015-02-02T08:37:00Z</cp:lastPrinted>
  <dcterms:created xsi:type="dcterms:W3CDTF">2015-02-02T10:31:00Z</dcterms:created>
  <dcterms:modified xsi:type="dcterms:W3CDTF">2015-02-25T06:08:00Z</dcterms:modified>
</cp:coreProperties>
</file>